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rPr>
      </w:pPr>
      <w:r>
        <w:rPr>
          <w:rFonts w:hint="eastAsia" w:ascii="仿宋" w:hAnsi="仿宋" w:eastAsia="仿宋"/>
          <w:b/>
          <w:sz w:val="36"/>
          <w:szCs w:val="36"/>
        </w:rPr>
        <w:t>金华职业技术学院</w:t>
      </w:r>
    </w:p>
    <w:p>
      <w:pPr>
        <w:jc w:val="center"/>
        <w:rPr>
          <w:rFonts w:hint="eastAsia" w:ascii="仿宋" w:hAnsi="仿宋" w:eastAsia="仿宋"/>
          <w:b/>
          <w:sz w:val="36"/>
          <w:szCs w:val="36"/>
        </w:rPr>
      </w:pPr>
      <w:r>
        <w:rPr>
          <w:rFonts w:hint="eastAsia" w:ascii="仿宋" w:hAnsi="仿宋" w:eastAsia="仿宋"/>
          <w:b/>
          <w:sz w:val="36"/>
          <w:szCs w:val="36"/>
        </w:rPr>
        <w:t>学生实习与实验实训安全专项整顿工作方案</w:t>
      </w:r>
    </w:p>
    <w:p>
      <w:pPr>
        <w:jc w:val="center"/>
        <w:rPr>
          <w:rFonts w:hint="eastAsia" w:ascii="仿宋" w:hAnsi="仿宋" w:eastAsia="仿宋"/>
          <w:b/>
          <w:sz w:val="36"/>
          <w:szCs w:val="36"/>
        </w:rPr>
      </w:pPr>
    </w:p>
    <w:p>
      <w:pPr>
        <w:ind w:firstLine="640" w:firstLineChars="200"/>
        <w:rPr>
          <w:rFonts w:hint="eastAsia" w:ascii="仿宋" w:hAnsi="仿宋" w:eastAsia="仿宋"/>
          <w:sz w:val="32"/>
          <w:szCs w:val="32"/>
        </w:rPr>
      </w:pPr>
      <w:r>
        <w:rPr>
          <w:rFonts w:hint="eastAsia" w:ascii="仿宋" w:hAnsi="仿宋" w:eastAsia="仿宋"/>
          <w:sz w:val="32"/>
          <w:szCs w:val="32"/>
        </w:rPr>
        <w:t>为持续筑牢校园安全屏障，营造安全稳定的学生实习与实验实训环境，保障学生教学活动的安全顺利开展，根据上级有关文件精神及学校工作方案要求，制定本实施方案。</w:t>
      </w:r>
    </w:p>
    <w:p>
      <w:pPr>
        <w:ind w:firstLine="643" w:firstLineChars="200"/>
        <w:rPr>
          <w:rFonts w:hint="eastAsia" w:ascii="仿宋" w:hAnsi="仿宋" w:eastAsia="仿宋"/>
          <w:b/>
          <w:sz w:val="32"/>
          <w:szCs w:val="32"/>
        </w:rPr>
      </w:pPr>
      <w:r>
        <w:rPr>
          <w:rFonts w:hint="eastAsia" w:ascii="仿宋" w:hAnsi="仿宋" w:eastAsia="仿宋"/>
          <w:b/>
          <w:sz w:val="32"/>
          <w:szCs w:val="32"/>
        </w:rPr>
        <w:t>一、指导思想</w:t>
      </w:r>
    </w:p>
    <w:p>
      <w:pPr>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提高政治站位、强化安全意识、凝聚治理合力，以除隐患、防风险、建体系、强机制为重点，精准发力、综合施策，全面排查影响学生实习与实验实训安全稳定的薄弱环节，高标准开展专项整顿，健全安全管理制度规范和安全防控体系，切实筑牢实践性教学活动安全防线，确保师生生命健康安全，为学校教育改革发展提供坚强保障。</w:t>
      </w:r>
    </w:p>
    <w:p>
      <w:pPr>
        <w:ind w:firstLine="643" w:firstLineChars="200"/>
        <w:rPr>
          <w:rFonts w:hint="eastAsia" w:ascii="仿宋" w:hAnsi="仿宋" w:eastAsia="仿宋"/>
          <w:b/>
          <w:sz w:val="32"/>
          <w:szCs w:val="32"/>
        </w:rPr>
      </w:pPr>
      <w:r>
        <w:rPr>
          <w:rFonts w:hint="eastAsia" w:ascii="仿宋" w:hAnsi="仿宋" w:eastAsia="仿宋"/>
          <w:b/>
          <w:sz w:val="32"/>
          <w:szCs w:val="32"/>
        </w:rPr>
        <w:t>二、工作任务</w:t>
      </w:r>
    </w:p>
    <w:p>
      <w:pPr>
        <w:ind w:firstLine="640" w:firstLineChars="200"/>
        <w:rPr>
          <w:rFonts w:hint="eastAsia" w:ascii="仿宋" w:hAnsi="仿宋" w:eastAsia="仿宋"/>
          <w:sz w:val="32"/>
          <w:szCs w:val="32"/>
        </w:rPr>
      </w:pPr>
      <w:r>
        <w:rPr>
          <w:rFonts w:hint="eastAsia" w:ascii="仿宋" w:hAnsi="仿宋" w:eastAsia="仿宋"/>
          <w:sz w:val="32"/>
          <w:szCs w:val="32"/>
        </w:rPr>
        <w:t>学生实习与实验实训安全专项整顿范围为影响学生校内外实践性教学活动安全稳定的所有风险隐患和薄弱环节。通过专项整顿核查安全制度、责任体系、安全教育落实情况，完善风险隐患排查、登记、报告、整改的“闭环管理”，切实加强重点领域安全管理。</w:t>
      </w:r>
    </w:p>
    <w:p>
      <w:pPr>
        <w:ind w:firstLine="643" w:firstLineChars="200"/>
        <w:rPr>
          <w:rFonts w:hint="eastAsia" w:ascii="仿宋" w:hAnsi="仿宋" w:eastAsia="仿宋"/>
          <w:b/>
          <w:sz w:val="32"/>
          <w:szCs w:val="32"/>
        </w:rPr>
      </w:pPr>
      <w:r>
        <w:rPr>
          <w:rFonts w:hint="eastAsia" w:ascii="仿宋" w:hAnsi="仿宋" w:eastAsia="仿宋"/>
          <w:b/>
          <w:sz w:val="32"/>
          <w:szCs w:val="32"/>
        </w:rPr>
        <w:t>（一）全面落实安全责任体系</w:t>
      </w:r>
    </w:p>
    <w:p>
      <w:pPr>
        <w:ind w:firstLine="640" w:firstLineChars="200"/>
        <w:rPr>
          <w:rFonts w:hint="eastAsia" w:ascii="仿宋" w:hAnsi="仿宋" w:eastAsia="仿宋"/>
          <w:sz w:val="32"/>
          <w:szCs w:val="32"/>
        </w:rPr>
      </w:pPr>
      <w:r>
        <w:rPr>
          <w:rFonts w:hint="eastAsia" w:ascii="仿宋" w:hAnsi="仿宋" w:eastAsia="仿宋"/>
          <w:sz w:val="32"/>
          <w:szCs w:val="32"/>
        </w:rPr>
        <w:t>落实安全主体责任，根据“谁主管、谁负责，谁使用、谁负责”的原则建立安全责任体系，建立“层层负责、人人有责、各负其责”的全员安全责任体系。严格落实教育部和浙江省关于高校实验室安全、职业院校实习管理的要求和标准，明确各学院实验实训室安全管理及实习实训管理的工作流程、标准和细则，强化监管、监督、检查、督查机制，着力消除盲区漏洞。</w:t>
      </w:r>
    </w:p>
    <w:p>
      <w:pPr>
        <w:ind w:firstLine="643" w:firstLineChars="200"/>
        <w:rPr>
          <w:rFonts w:hint="eastAsia" w:ascii="仿宋" w:hAnsi="仿宋" w:eastAsia="仿宋"/>
          <w:b/>
          <w:sz w:val="32"/>
          <w:szCs w:val="32"/>
        </w:rPr>
      </w:pPr>
      <w:r>
        <w:rPr>
          <w:rFonts w:hint="eastAsia" w:ascii="仿宋" w:hAnsi="仿宋" w:eastAsia="仿宋"/>
          <w:b/>
          <w:sz w:val="32"/>
          <w:szCs w:val="32"/>
        </w:rPr>
        <w:t>（二）完善风险隐患排查整改机制</w:t>
      </w:r>
    </w:p>
    <w:p>
      <w:pPr>
        <w:ind w:firstLine="640" w:firstLineChars="200"/>
        <w:rPr>
          <w:rFonts w:hint="eastAsia" w:ascii="仿宋" w:hAnsi="仿宋" w:eastAsia="仿宋"/>
          <w:sz w:val="32"/>
          <w:szCs w:val="32"/>
        </w:rPr>
      </w:pPr>
      <w:r>
        <w:rPr>
          <w:rFonts w:hint="eastAsia" w:ascii="仿宋" w:hAnsi="仿宋" w:eastAsia="仿宋"/>
          <w:sz w:val="32"/>
          <w:szCs w:val="32"/>
        </w:rPr>
        <w:t>全面开展教科研活动的安全风险评估，建立健全安全风险排查、研判、预警、防范、处置、应急演练等机制。进一步完善隐患排查治理机制，建立隐患整治台帐和销号管理制度，形成排查—研判—整顿—总结—提升—复查—补缺的闭环式管理。通过实验实训室安全管理平台和学生实习管理及质量监测平台的建设，进一步提升安全管理智能化、数字化水平。加强与国资、保卫、后勤等校内部门及应急管理、市场监管、公安、消防、校外基地、合作企业等单位的信息互通、协同联动。</w:t>
      </w:r>
    </w:p>
    <w:p>
      <w:pPr>
        <w:ind w:firstLine="643" w:firstLineChars="200"/>
        <w:rPr>
          <w:rFonts w:hint="eastAsia" w:ascii="仿宋" w:hAnsi="仿宋" w:eastAsia="仿宋"/>
          <w:b/>
          <w:sz w:val="32"/>
          <w:szCs w:val="32"/>
        </w:rPr>
      </w:pPr>
      <w:r>
        <w:rPr>
          <w:rFonts w:hint="eastAsia" w:ascii="仿宋" w:hAnsi="仿宋" w:eastAsia="仿宋"/>
          <w:b/>
          <w:sz w:val="32"/>
          <w:szCs w:val="32"/>
        </w:rPr>
        <w:t>（三）开展重点领域安全专项整顿</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1.顶岗实习安全专项整顿。</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2.校外四周以上实践性教学安全专项整顿。</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3.化学品（含实验气体）使用与管理安全专项整顿。</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4.微生物使用与管理安全专项整顿。</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5.实验实训动物使用与管理安全专项整顿。</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6.实验实训废弃物管理与处置安全专项整顿。</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7.特种设备使用与管理安全专项整顿。</w:t>
      </w:r>
    </w:p>
    <w:p>
      <w:pPr>
        <w:ind w:firstLine="640" w:firstLineChars="200"/>
        <w:rPr>
          <w:rFonts w:hint="eastAsia" w:ascii="仿宋" w:hAnsi="仿宋" w:eastAsia="仿宋"/>
          <w:b w:val="0"/>
          <w:bCs/>
          <w:sz w:val="32"/>
          <w:szCs w:val="32"/>
        </w:rPr>
      </w:pPr>
      <w:r>
        <w:rPr>
          <w:rFonts w:hint="eastAsia" w:ascii="仿宋" w:hAnsi="仿宋" w:eastAsia="仿宋"/>
          <w:b w:val="0"/>
          <w:bCs/>
          <w:sz w:val="32"/>
          <w:szCs w:val="32"/>
        </w:rPr>
        <w:t>8.人员资质和场地资质审核安全专项整顿。</w:t>
      </w:r>
    </w:p>
    <w:p>
      <w:pPr>
        <w:ind w:firstLine="643" w:firstLineChars="200"/>
        <w:rPr>
          <w:rFonts w:hint="eastAsia" w:ascii="仿宋" w:hAnsi="仿宋" w:eastAsia="仿宋"/>
          <w:b/>
          <w:sz w:val="32"/>
          <w:szCs w:val="32"/>
        </w:rPr>
      </w:pPr>
      <w:r>
        <w:rPr>
          <w:rFonts w:hint="eastAsia" w:ascii="仿宋" w:hAnsi="仿宋" w:eastAsia="仿宋"/>
          <w:b/>
          <w:sz w:val="32"/>
          <w:szCs w:val="32"/>
        </w:rPr>
        <w:t>三、工作安排</w:t>
      </w:r>
    </w:p>
    <w:p>
      <w:pPr>
        <w:ind w:firstLine="640" w:firstLineChars="200"/>
        <w:rPr>
          <w:rFonts w:hint="eastAsia" w:ascii="仿宋" w:hAnsi="仿宋" w:eastAsia="仿宋"/>
          <w:sz w:val="32"/>
          <w:szCs w:val="32"/>
        </w:rPr>
      </w:pPr>
      <w:r>
        <w:rPr>
          <w:rFonts w:hint="eastAsia" w:ascii="仿宋" w:hAnsi="仿宋" w:eastAsia="仿宋"/>
          <w:sz w:val="32"/>
          <w:szCs w:val="32"/>
        </w:rPr>
        <w:t>成立学生实习与实验实训安全专项整顿专班，负责整顿工作的规划部署、推进落实和督促检查等。</w:t>
      </w:r>
    </w:p>
    <w:p>
      <w:pPr>
        <w:ind w:firstLine="640" w:firstLineChars="200"/>
        <w:rPr>
          <w:rFonts w:hint="eastAsia" w:ascii="仿宋" w:hAnsi="仿宋" w:eastAsia="仿宋"/>
          <w:sz w:val="32"/>
          <w:szCs w:val="32"/>
        </w:rPr>
      </w:pPr>
      <w:r>
        <w:rPr>
          <w:rFonts w:hint="eastAsia" w:ascii="仿宋" w:hAnsi="仿宋" w:eastAsia="仿宋"/>
          <w:sz w:val="32"/>
          <w:szCs w:val="32"/>
        </w:rPr>
        <w:t xml:space="preserve">组  长：成军  </w:t>
      </w:r>
    </w:p>
    <w:p>
      <w:pPr>
        <w:ind w:firstLine="640" w:firstLineChars="200"/>
        <w:rPr>
          <w:rFonts w:hint="eastAsia" w:ascii="仿宋" w:hAnsi="仿宋" w:eastAsia="仿宋"/>
          <w:sz w:val="32"/>
          <w:szCs w:val="32"/>
        </w:rPr>
      </w:pPr>
      <w:r>
        <w:rPr>
          <w:rFonts w:hint="eastAsia" w:ascii="仿宋" w:hAnsi="仿宋" w:eastAsia="仿宋"/>
          <w:sz w:val="32"/>
          <w:szCs w:val="32"/>
        </w:rPr>
        <w:t>副组长：张雁平   赵敏笑  邵文革  吴晓明   金根中</w:t>
      </w:r>
    </w:p>
    <w:p>
      <w:pPr>
        <w:ind w:left="1918" w:leftChars="304" w:hanging="1280" w:hangingChars="400"/>
        <w:rPr>
          <w:rFonts w:hint="eastAsia" w:ascii="仿宋" w:hAnsi="仿宋" w:eastAsia="仿宋"/>
          <w:sz w:val="32"/>
          <w:szCs w:val="32"/>
        </w:rPr>
      </w:pPr>
      <w:r>
        <w:rPr>
          <w:rFonts w:hint="eastAsia" w:ascii="仿宋" w:hAnsi="仿宋" w:eastAsia="仿宋"/>
          <w:sz w:val="32"/>
          <w:szCs w:val="32"/>
        </w:rPr>
        <w:t>成  员：邱晓华  戴欣平  郑朝灿  徐腾飞  王理凡 谢庆勇  盛秀胜  谭春霞  张 剑  金祝年  倪淑萍</w:t>
      </w:r>
    </w:p>
    <w:p>
      <w:pPr>
        <w:ind w:firstLine="643" w:firstLineChars="200"/>
        <w:rPr>
          <w:rFonts w:hint="eastAsia" w:ascii="仿宋" w:hAnsi="仿宋" w:eastAsia="仿宋"/>
          <w:b/>
          <w:sz w:val="32"/>
          <w:szCs w:val="32"/>
        </w:rPr>
      </w:pPr>
      <w:r>
        <w:rPr>
          <w:rFonts w:hint="eastAsia" w:ascii="仿宋" w:hAnsi="仿宋" w:eastAsia="仿宋"/>
          <w:b/>
          <w:sz w:val="32"/>
          <w:szCs w:val="32"/>
        </w:rPr>
        <w:t>（一）第一阶段（2021年11月至12月）</w:t>
      </w:r>
    </w:p>
    <w:p>
      <w:pPr>
        <w:ind w:firstLine="643" w:firstLineChars="200"/>
        <w:rPr>
          <w:rFonts w:hint="eastAsia" w:ascii="仿宋" w:hAnsi="仿宋" w:eastAsia="仿宋"/>
          <w:b/>
          <w:sz w:val="32"/>
          <w:szCs w:val="32"/>
        </w:rPr>
      </w:pPr>
      <w:r>
        <w:rPr>
          <w:rFonts w:hint="eastAsia" w:ascii="仿宋" w:hAnsi="仿宋" w:eastAsia="仿宋"/>
          <w:b/>
          <w:sz w:val="32"/>
          <w:szCs w:val="32"/>
        </w:rPr>
        <w:t>1.实验实训室安全整顿安排</w:t>
      </w:r>
    </w:p>
    <w:p>
      <w:pPr>
        <w:ind w:firstLine="640" w:firstLineChars="200"/>
        <w:rPr>
          <w:rFonts w:hint="eastAsia" w:ascii="仿宋" w:hAnsi="仿宋" w:eastAsia="仿宋"/>
          <w:sz w:val="32"/>
          <w:szCs w:val="32"/>
        </w:rPr>
      </w:pPr>
      <w:r>
        <w:rPr>
          <w:rFonts w:hint="eastAsia" w:ascii="仿宋" w:hAnsi="仿宋" w:eastAsia="仿宋"/>
          <w:sz w:val="32"/>
          <w:szCs w:val="32"/>
        </w:rPr>
        <w:t>1.1成立工作专班、制订工作计划。（责任部门：教务处）</w:t>
      </w:r>
    </w:p>
    <w:p>
      <w:pPr>
        <w:ind w:firstLine="640" w:firstLineChars="200"/>
        <w:rPr>
          <w:rFonts w:hint="eastAsia" w:ascii="仿宋" w:hAnsi="仿宋" w:eastAsia="仿宋"/>
          <w:sz w:val="32"/>
          <w:szCs w:val="32"/>
        </w:rPr>
      </w:pPr>
      <w:r>
        <w:rPr>
          <w:rFonts w:hint="eastAsia" w:ascii="仿宋" w:hAnsi="仿宋" w:eastAsia="仿宋"/>
          <w:sz w:val="32"/>
          <w:szCs w:val="32"/>
        </w:rPr>
        <w:t>1.2检查本年度自查出的各项隐患的整改完成情况。（责任部门：教务处、保卫处、国资处、后勤中心、各学院）</w:t>
      </w:r>
    </w:p>
    <w:p>
      <w:pPr>
        <w:ind w:firstLine="640" w:firstLineChars="200"/>
        <w:rPr>
          <w:rFonts w:hint="eastAsia" w:ascii="仿宋" w:hAnsi="仿宋" w:eastAsia="仿宋"/>
          <w:sz w:val="32"/>
          <w:szCs w:val="32"/>
        </w:rPr>
      </w:pPr>
      <w:r>
        <w:rPr>
          <w:rFonts w:hint="eastAsia" w:ascii="仿宋" w:hAnsi="仿宋" w:eastAsia="仿宋"/>
          <w:sz w:val="32"/>
          <w:szCs w:val="32"/>
        </w:rPr>
        <w:t>1.3二级学院完成所属实验实训室（场地）基本情况摸排。（责任部门：教务处、各学院）</w:t>
      </w:r>
    </w:p>
    <w:p>
      <w:pPr>
        <w:ind w:firstLine="643" w:firstLineChars="200"/>
        <w:rPr>
          <w:rFonts w:hint="eastAsia" w:ascii="仿宋" w:hAnsi="仿宋" w:eastAsia="仿宋"/>
          <w:b/>
          <w:sz w:val="32"/>
          <w:szCs w:val="32"/>
        </w:rPr>
      </w:pPr>
      <w:r>
        <w:rPr>
          <w:rFonts w:hint="eastAsia" w:ascii="仿宋" w:hAnsi="仿宋" w:eastAsia="仿宋"/>
          <w:b/>
          <w:sz w:val="32"/>
          <w:szCs w:val="32"/>
        </w:rPr>
        <w:t>2.实习实训安全整顿安排</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成立工作专班、制订工作计划。（责任部门：教务处）</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2.2二级学院完成2022届毕业顶岗实习及校外实践教学活动等实习实训活动基本情况摸排（责任部门：教务处、各学院）</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2.3二级学院完成2022届毕业顶岗实习准备环节隐患的排查与整顿；（责任部门：教务处、各学院）</w:t>
      </w:r>
    </w:p>
    <w:p>
      <w:pPr>
        <w:ind w:firstLine="643" w:firstLineChars="200"/>
        <w:rPr>
          <w:rFonts w:hint="eastAsia" w:ascii="仿宋" w:hAnsi="仿宋" w:eastAsia="仿宋"/>
          <w:b/>
          <w:sz w:val="32"/>
          <w:szCs w:val="32"/>
        </w:rPr>
      </w:pPr>
      <w:r>
        <w:rPr>
          <w:rFonts w:hint="eastAsia" w:ascii="仿宋" w:hAnsi="仿宋" w:eastAsia="仿宋"/>
          <w:b/>
          <w:sz w:val="32"/>
          <w:szCs w:val="32"/>
        </w:rPr>
        <w:t>（二）第二阶段（2022年1月至6月）</w:t>
      </w:r>
    </w:p>
    <w:p>
      <w:pPr>
        <w:ind w:firstLine="643" w:firstLineChars="200"/>
        <w:rPr>
          <w:rFonts w:hint="eastAsia" w:ascii="仿宋" w:hAnsi="仿宋" w:eastAsia="仿宋"/>
          <w:b/>
          <w:sz w:val="32"/>
          <w:szCs w:val="32"/>
        </w:rPr>
      </w:pPr>
      <w:r>
        <w:rPr>
          <w:rFonts w:hint="eastAsia" w:ascii="仿宋" w:hAnsi="仿宋" w:eastAsia="仿宋"/>
          <w:b/>
          <w:sz w:val="32"/>
          <w:szCs w:val="32"/>
        </w:rPr>
        <w:t>1.实验实训室安全整顿安排</w:t>
      </w:r>
    </w:p>
    <w:p>
      <w:pPr>
        <w:ind w:firstLine="640" w:firstLineChars="200"/>
        <w:rPr>
          <w:rFonts w:hint="eastAsia" w:ascii="仿宋" w:hAnsi="仿宋" w:eastAsia="仿宋"/>
          <w:sz w:val="32"/>
          <w:szCs w:val="32"/>
        </w:rPr>
      </w:pPr>
      <w:r>
        <w:rPr>
          <w:rFonts w:hint="eastAsia" w:ascii="仿宋" w:hAnsi="仿宋" w:eastAsia="仿宋"/>
          <w:sz w:val="32"/>
          <w:szCs w:val="32"/>
        </w:rPr>
        <w:t>1.1完成化学品（含实验气体）使用与管理的安全排查和整顿。（责任部门：教务处、保卫处、农学院、医学院、制药学院）</w:t>
      </w:r>
    </w:p>
    <w:p>
      <w:pPr>
        <w:ind w:firstLine="640" w:firstLineChars="200"/>
        <w:rPr>
          <w:rFonts w:hint="eastAsia" w:ascii="仿宋" w:hAnsi="仿宋" w:eastAsia="仿宋"/>
          <w:sz w:val="32"/>
          <w:szCs w:val="32"/>
        </w:rPr>
      </w:pPr>
      <w:r>
        <w:rPr>
          <w:rFonts w:hint="eastAsia" w:ascii="仿宋" w:hAnsi="仿宋" w:eastAsia="仿宋"/>
          <w:sz w:val="32"/>
          <w:szCs w:val="32"/>
        </w:rPr>
        <w:t>1.2完成实验实训室用水、用电、气路的安全排查与整顿。（责任部门：教务处、保卫处、后勤中心、各学院）</w:t>
      </w:r>
    </w:p>
    <w:p>
      <w:pPr>
        <w:ind w:firstLine="640" w:firstLineChars="200"/>
        <w:rPr>
          <w:rFonts w:hint="eastAsia" w:ascii="仿宋" w:hAnsi="仿宋" w:eastAsia="仿宋"/>
          <w:sz w:val="32"/>
          <w:szCs w:val="32"/>
        </w:rPr>
      </w:pPr>
      <w:r>
        <w:rPr>
          <w:rFonts w:hint="eastAsia" w:ascii="仿宋" w:hAnsi="仿宋" w:eastAsia="仿宋"/>
          <w:sz w:val="32"/>
          <w:szCs w:val="32"/>
        </w:rPr>
        <w:t>1.3完成实验实训室（场地）消防、救护设备设施的安全排查和整顿。（责任部门：教务处、保卫处、医学院、制药学院）</w:t>
      </w:r>
    </w:p>
    <w:p>
      <w:pPr>
        <w:ind w:firstLine="640" w:firstLineChars="200"/>
        <w:rPr>
          <w:rFonts w:hint="eastAsia" w:ascii="仿宋" w:hAnsi="仿宋" w:eastAsia="仿宋"/>
          <w:sz w:val="32"/>
          <w:szCs w:val="32"/>
        </w:rPr>
      </w:pPr>
      <w:r>
        <w:rPr>
          <w:rFonts w:hint="eastAsia" w:ascii="仿宋" w:hAnsi="仿宋" w:eastAsia="仿宋"/>
          <w:sz w:val="32"/>
          <w:szCs w:val="32"/>
        </w:rPr>
        <w:t>1.4完成微生物、实验实训动物使用与管理的安全排查和整顿。（责任部门：教务处、保卫处、农学院、医学院）</w:t>
      </w:r>
    </w:p>
    <w:p>
      <w:pPr>
        <w:ind w:firstLine="640" w:firstLineChars="200"/>
        <w:rPr>
          <w:rFonts w:hint="eastAsia" w:ascii="仿宋" w:hAnsi="仿宋" w:eastAsia="仿宋"/>
          <w:sz w:val="32"/>
          <w:szCs w:val="32"/>
        </w:rPr>
      </w:pPr>
      <w:r>
        <w:rPr>
          <w:rFonts w:hint="eastAsia" w:ascii="仿宋" w:hAnsi="仿宋" w:eastAsia="仿宋"/>
          <w:sz w:val="32"/>
          <w:szCs w:val="32"/>
        </w:rPr>
        <w:t>1.5完成实验实训化学性废弃物、病理性废弃物、损伤性废弃物等处理的安全排查和整顿。（责任部门：教务处、保卫处、农学院、医学院、制药学院）</w:t>
      </w:r>
    </w:p>
    <w:p>
      <w:pPr>
        <w:ind w:firstLine="640" w:firstLineChars="200"/>
        <w:rPr>
          <w:rFonts w:hint="eastAsia" w:ascii="仿宋" w:hAnsi="仿宋" w:eastAsia="仿宋"/>
          <w:sz w:val="32"/>
          <w:szCs w:val="32"/>
        </w:rPr>
      </w:pPr>
      <w:r>
        <w:rPr>
          <w:rFonts w:hint="eastAsia" w:ascii="仿宋" w:hAnsi="仿宋" w:eastAsia="仿宋"/>
          <w:sz w:val="32"/>
          <w:szCs w:val="32"/>
        </w:rPr>
        <w:t>1.6委托有资质的安全评估机构，对学校实验实训室（场地）开展安全评估，第二阶段期间计划完成三分之二实验实训室（场地）的评估。（责任部门：教务处、各学院）</w:t>
      </w:r>
    </w:p>
    <w:p>
      <w:pPr>
        <w:ind w:firstLine="640" w:firstLineChars="200"/>
        <w:rPr>
          <w:rFonts w:hint="eastAsia" w:ascii="仿宋" w:hAnsi="仿宋" w:eastAsia="仿宋"/>
          <w:sz w:val="32"/>
          <w:szCs w:val="32"/>
        </w:rPr>
      </w:pPr>
      <w:r>
        <w:rPr>
          <w:rFonts w:hint="eastAsia" w:ascii="仿宋" w:hAnsi="仿宋" w:eastAsia="仿宋"/>
          <w:sz w:val="32"/>
          <w:szCs w:val="32"/>
        </w:rPr>
        <w:t>1.7完成实验实训室安全管理平台的采购和调测。（责任部门：教务处）</w:t>
      </w:r>
    </w:p>
    <w:p>
      <w:pPr>
        <w:ind w:firstLine="643" w:firstLineChars="200"/>
        <w:rPr>
          <w:rFonts w:hint="eastAsia" w:ascii="仿宋" w:hAnsi="仿宋" w:eastAsia="仿宋"/>
          <w:b/>
          <w:sz w:val="32"/>
          <w:szCs w:val="32"/>
        </w:rPr>
      </w:pPr>
      <w:r>
        <w:rPr>
          <w:rFonts w:hint="eastAsia" w:ascii="仿宋" w:hAnsi="仿宋" w:eastAsia="仿宋"/>
          <w:b/>
          <w:sz w:val="32"/>
          <w:szCs w:val="32"/>
        </w:rPr>
        <w:t>2.实习实训安全整顿安排</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2.1完成校外实践性教学活动（包括认知实习、跟岗实习等）的安全评估、隐患排查及整顿</w:t>
      </w:r>
      <w:r>
        <w:rPr>
          <w:rFonts w:hint="eastAsia" w:ascii="仿宋" w:hAnsi="仿宋" w:eastAsia="仿宋"/>
          <w:sz w:val="32"/>
          <w:szCs w:val="32"/>
          <w:lang w:eastAsia="zh-CN"/>
        </w:rPr>
        <w:t>（</w:t>
      </w:r>
      <w:r>
        <w:rPr>
          <w:rFonts w:hint="eastAsia" w:ascii="仿宋" w:hAnsi="仿宋" w:eastAsia="仿宋"/>
          <w:sz w:val="32"/>
          <w:szCs w:val="32"/>
          <w:lang w:val="en-US" w:eastAsia="zh-CN"/>
        </w:rPr>
        <w:t>责任部门：教务处、保卫处、督导处、各学院</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2.2结合校内实验实训室安全整顿完成校内实训的安全评估、排查和整顿</w:t>
      </w:r>
      <w:r>
        <w:rPr>
          <w:rFonts w:hint="eastAsia" w:ascii="仿宋" w:hAnsi="仿宋" w:eastAsia="仿宋"/>
          <w:sz w:val="32"/>
          <w:szCs w:val="32"/>
          <w:lang w:eastAsia="zh-CN"/>
        </w:rPr>
        <w:t>（</w:t>
      </w:r>
      <w:r>
        <w:rPr>
          <w:rFonts w:hint="eastAsia" w:ascii="仿宋" w:hAnsi="仿宋" w:eastAsia="仿宋"/>
          <w:sz w:val="32"/>
          <w:szCs w:val="32"/>
          <w:lang w:val="en-US" w:eastAsia="zh-CN"/>
        </w:rPr>
        <w:t>责任部门：教务处、保卫处、督导处、各学院</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2.3完成2022届毕业生顶岗实习过程指导环节</w:t>
      </w:r>
      <w:r>
        <w:rPr>
          <w:rFonts w:hint="eastAsia" w:ascii="仿宋" w:hAnsi="仿宋" w:eastAsia="仿宋"/>
          <w:sz w:val="32"/>
          <w:szCs w:val="32"/>
          <w:lang w:eastAsia="zh-CN"/>
        </w:rPr>
        <w:t>、</w:t>
      </w:r>
      <w:r>
        <w:rPr>
          <w:rFonts w:hint="eastAsia" w:ascii="仿宋" w:hAnsi="仿宋" w:eastAsia="仿宋"/>
          <w:sz w:val="32"/>
          <w:szCs w:val="32"/>
          <w:lang w:val="en-US" w:eastAsia="zh-CN"/>
        </w:rPr>
        <w:t>疫情防控举措落实</w:t>
      </w:r>
      <w:r>
        <w:rPr>
          <w:rFonts w:hint="eastAsia" w:ascii="仿宋" w:hAnsi="仿宋" w:eastAsia="仿宋"/>
          <w:sz w:val="32"/>
          <w:szCs w:val="32"/>
        </w:rPr>
        <w:t>安全排查和整顿（</w:t>
      </w:r>
      <w:r>
        <w:rPr>
          <w:rFonts w:hint="eastAsia" w:ascii="仿宋" w:hAnsi="仿宋" w:eastAsia="仿宋"/>
          <w:sz w:val="32"/>
          <w:szCs w:val="32"/>
          <w:lang w:val="en-US" w:eastAsia="zh-CN"/>
        </w:rPr>
        <w:t>责任部门：教务处、督导处、保卫处、各学院</w:t>
      </w:r>
      <w:r>
        <w:rPr>
          <w:rFonts w:hint="eastAsia" w:ascii="仿宋" w:hAnsi="仿宋" w:eastAsia="仿宋"/>
          <w:sz w:val="32"/>
          <w:szCs w:val="32"/>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2.4完成顶岗实习成绩</w:t>
      </w:r>
      <w:r>
        <w:rPr>
          <w:rFonts w:hint="eastAsia" w:ascii="仿宋" w:hAnsi="仿宋" w:eastAsia="仿宋"/>
          <w:sz w:val="32"/>
          <w:szCs w:val="32"/>
          <w:lang w:val="en-US" w:eastAsia="zh-CN"/>
        </w:rPr>
        <w:t>评定</w:t>
      </w:r>
      <w:r>
        <w:rPr>
          <w:rFonts w:hint="eastAsia" w:ascii="仿宋" w:hAnsi="仿宋" w:eastAsia="仿宋"/>
          <w:sz w:val="32"/>
          <w:szCs w:val="32"/>
        </w:rPr>
        <w:t>环节的检查和整顿（</w:t>
      </w:r>
      <w:r>
        <w:rPr>
          <w:rFonts w:hint="eastAsia" w:ascii="仿宋" w:hAnsi="仿宋" w:eastAsia="仿宋"/>
          <w:sz w:val="32"/>
          <w:szCs w:val="32"/>
          <w:lang w:val="en-US" w:eastAsia="zh-CN"/>
        </w:rPr>
        <w:t>责任部门：教务处、督导处、各学院）</w:t>
      </w:r>
    </w:p>
    <w:p>
      <w:pPr>
        <w:ind w:firstLine="643" w:firstLineChars="200"/>
        <w:rPr>
          <w:rFonts w:hint="eastAsia" w:ascii="仿宋" w:hAnsi="仿宋" w:eastAsia="仿宋"/>
          <w:b/>
          <w:sz w:val="32"/>
          <w:szCs w:val="32"/>
        </w:rPr>
      </w:pPr>
      <w:r>
        <w:rPr>
          <w:rFonts w:hint="eastAsia" w:ascii="仿宋" w:hAnsi="仿宋" w:eastAsia="仿宋"/>
          <w:b/>
          <w:sz w:val="32"/>
          <w:szCs w:val="32"/>
        </w:rPr>
        <w:t>（三）第三阶段（2022年7月至12月）</w:t>
      </w:r>
    </w:p>
    <w:p>
      <w:pPr>
        <w:ind w:firstLine="643" w:firstLineChars="200"/>
        <w:rPr>
          <w:rFonts w:hint="eastAsia" w:ascii="仿宋" w:hAnsi="仿宋" w:eastAsia="仿宋"/>
          <w:b/>
          <w:sz w:val="32"/>
          <w:szCs w:val="32"/>
        </w:rPr>
      </w:pPr>
      <w:r>
        <w:rPr>
          <w:rFonts w:hint="eastAsia" w:ascii="仿宋" w:hAnsi="仿宋" w:eastAsia="仿宋"/>
          <w:b/>
          <w:sz w:val="32"/>
          <w:szCs w:val="32"/>
        </w:rPr>
        <w:t>1.实验实训室安全整顿安排</w:t>
      </w:r>
    </w:p>
    <w:p>
      <w:pPr>
        <w:ind w:firstLine="640" w:firstLineChars="200"/>
        <w:rPr>
          <w:rFonts w:hint="eastAsia" w:ascii="仿宋" w:hAnsi="仿宋" w:eastAsia="仿宋"/>
          <w:sz w:val="32"/>
          <w:szCs w:val="32"/>
        </w:rPr>
      </w:pPr>
      <w:r>
        <w:rPr>
          <w:rFonts w:hint="eastAsia" w:ascii="仿宋" w:hAnsi="仿宋" w:eastAsia="仿宋"/>
          <w:sz w:val="32"/>
          <w:szCs w:val="32"/>
        </w:rPr>
        <w:t>1.1完成特种设备使用与管理的安全排查和整顿，包括高温、高压、高速、起重、激光、辐射设备等。（责任部门：教务处、国资处、各学院）</w:t>
      </w:r>
    </w:p>
    <w:p>
      <w:pPr>
        <w:ind w:firstLine="640" w:firstLineChars="200"/>
        <w:rPr>
          <w:rFonts w:hint="eastAsia" w:ascii="仿宋" w:hAnsi="仿宋" w:eastAsia="仿宋"/>
          <w:sz w:val="32"/>
          <w:szCs w:val="32"/>
        </w:rPr>
      </w:pPr>
      <w:r>
        <w:rPr>
          <w:rFonts w:hint="eastAsia" w:ascii="仿宋" w:hAnsi="仿宋" w:eastAsia="仿宋"/>
          <w:sz w:val="32"/>
          <w:szCs w:val="32"/>
        </w:rPr>
        <w:t>1.2完成实验操作人员相关资质、培训的检查和整顿，包括危险化学品管理、实验动物使用资质、病原微生物使用资质、压力容器操作资质、起重设备操作资质、辐射培训证等。（责任部门：教务处、国资处、保卫处、各学院）</w:t>
      </w:r>
    </w:p>
    <w:p>
      <w:pPr>
        <w:ind w:firstLine="640" w:firstLineChars="200"/>
        <w:rPr>
          <w:rFonts w:hint="eastAsia" w:ascii="仿宋" w:hAnsi="仿宋" w:eastAsia="仿宋"/>
          <w:sz w:val="32"/>
          <w:szCs w:val="32"/>
        </w:rPr>
      </w:pPr>
      <w:r>
        <w:rPr>
          <w:rFonts w:hint="eastAsia" w:ascii="仿宋" w:hAnsi="仿宋" w:eastAsia="仿宋"/>
          <w:sz w:val="32"/>
          <w:szCs w:val="32"/>
        </w:rPr>
        <w:t>1.3完成实验实训室相关资质的检查和整顿，包括微生物安全等级资质、实验实训动物饲养资质、辐射安全许可等。（责任部门：教务处、保卫处、农学院、医学院）</w:t>
      </w:r>
    </w:p>
    <w:p>
      <w:pPr>
        <w:ind w:firstLine="640" w:firstLineChars="200"/>
        <w:rPr>
          <w:rFonts w:hint="eastAsia" w:ascii="仿宋" w:hAnsi="仿宋" w:eastAsia="仿宋"/>
          <w:sz w:val="32"/>
          <w:szCs w:val="32"/>
        </w:rPr>
      </w:pPr>
      <w:r>
        <w:rPr>
          <w:rFonts w:hint="eastAsia" w:ascii="仿宋" w:hAnsi="仿宋" w:eastAsia="仿宋"/>
          <w:sz w:val="32"/>
          <w:szCs w:val="32"/>
        </w:rPr>
        <w:t>1.4委托有资质的安全评估机构，对学校实验实训室（场地）开展安全评估，第三阶段期间计划完成剩余三分之一实验实训室（场地）的评估。（责任部门：教务处、各学院）</w:t>
      </w:r>
    </w:p>
    <w:p>
      <w:pPr>
        <w:ind w:firstLine="640" w:firstLineChars="200"/>
        <w:rPr>
          <w:rFonts w:hint="eastAsia" w:ascii="仿宋" w:hAnsi="仿宋" w:eastAsia="仿宋"/>
          <w:sz w:val="32"/>
          <w:szCs w:val="32"/>
        </w:rPr>
      </w:pPr>
      <w:r>
        <w:rPr>
          <w:rFonts w:hint="eastAsia" w:ascii="仿宋" w:hAnsi="仿宋" w:eastAsia="仿宋"/>
          <w:sz w:val="32"/>
          <w:szCs w:val="32"/>
        </w:rPr>
        <w:t>1.5根据评估结果，论证划分学校实验实训室安全风险分级。（责任部门：教务处、各学院）</w:t>
      </w:r>
    </w:p>
    <w:p>
      <w:pPr>
        <w:ind w:firstLine="640" w:firstLineChars="200"/>
        <w:rPr>
          <w:rFonts w:hint="eastAsia" w:ascii="仿宋" w:hAnsi="仿宋" w:eastAsia="仿宋"/>
          <w:sz w:val="32"/>
          <w:szCs w:val="32"/>
        </w:rPr>
      </w:pPr>
      <w:r>
        <w:rPr>
          <w:rFonts w:hint="eastAsia" w:ascii="仿宋" w:hAnsi="仿宋" w:eastAsia="仿宋"/>
          <w:sz w:val="32"/>
          <w:szCs w:val="32"/>
        </w:rPr>
        <w:t>1.6根据分级，制订实验实训室安全风险分级管理制度、各类风险源专项管理制度等相关制度。依托实验实训室安全管理平台开展实验实训室安全风险分级管理。（责任部门：教务处、各学院）</w:t>
      </w:r>
    </w:p>
    <w:p>
      <w:pPr>
        <w:ind w:firstLine="643" w:firstLineChars="200"/>
        <w:rPr>
          <w:rFonts w:hint="eastAsia" w:ascii="仿宋" w:hAnsi="仿宋" w:eastAsia="仿宋"/>
          <w:b/>
          <w:sz w:val="32"/>
          <w:szCs w:val="32"/>
        </w:rPr>
      </w:pPr>
      <w:r>
        <w:rPr>
          <w:rFonts w:hint="eastAsia" w:ascii="仿宋" w:hAnsi="仿宋" w:eastAsia="仿宋"/>
          <w:b/>
          <w:sz w:val="32"/>
          <w:szCs w:val="32"/>
        </w:rPr>
        <w:t>2.实习实训安全整顿安排</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.1完成新一届暑期开始的校外实习、实训教学活动的隐患排查。</w:t>
      </w:r>
      <w:r>
        <w:rPr>
          <w:rFonts w:hint="eastAsia" w:ascii="仿宋" w:hAnsi="仿宋" w:eastAsia="仿宋"/>
          <w:sz w:val="32"/>
          <w:szCs w:val="32"/>
          <w:lang w:eastAsia="zh-CN"/>
        </w:rPr>
        <w:t>（</w:t>
      </w:r>
      <w:r>
        <w:rPr>
          <w:rFonts w:hint="eastAsia" w:ascii="仿宋" w:hAnsi="仿宋" w:eastAsia="仿宋"/>
          <w:sz w:val="32"/>
          <w:szCs w:val="32"/>
          <w:lang w:val="en-US" w:eastAsia="zh-CN"/>
        </w:rPr>
        <w:t>责任部门：教务处、保卫处、各学院</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.2 完成实习管理系统的校内测试及实习管理工作台账检查。</w:t>
      </w:r>
      <w:r>
        <w:rPr>
          <w:rFonts w:hint="eastAsia" w:ascii="仿宋" w:hAnsi="仿宋" w:eastAsia="仿宋"/>
          <w:sz w:val="32"/>
          <w:szCs w:val="32"/>
          <w:lang w:eastAsia="zh-CN"/>
        </w:rPr>
        <w:t>（</w:t>
      </w:r>
      <w:r>
        <w:rPr>
          <w:rFonts w:hint="eastAsia" w:ascii="仿宋" w:hAnsi="仿宋" w:eastAsia="仿宋"/>
          <w:sz w:val="32"/>
          <w:szCs w:val="32"/>
          <w:lang w:val="en-US" w:eastAsia="zh-CN"/>
        </w:rPr>
        <w:t>责任部门：教务处、督导处、各学院</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.3完成新增实习实训项目的安全评估和学生实习实训安全培训及准入。</w:t>
      </w:r>
      <w:r>
        <w:rPr>
          <w:rFonts w:hint="eastAsia" w:ascii="仿宋" w:hAnsi="仿宋" w:eastAsia="仿宋"/>
          <w:sz w:val="32"/>
          <w:szCs w:val="32"/>
          <w:lang w:eastAsia="zh-CN"/>
        </w:rPr>
        <w:t>（</w:t>
      </w:r>
      <w:r>
        <w:rPr>
          <w:rFonts w:hint="eastAsia" w:ascii="仿宋" w:hAnsi="仿宋" w:eastAsia="仿宋"/>
          <w:sz w:val="32"/>
          <w:szCs w:val="32"/>
          <w:lang w:val="en-US" w:eastAsia="zh-CN"/>
        </w:rPr>
        <w:t>责任部门：教务处、保卫处、各学院</w:t>
      </w:r>
      <w:r>
        <w:rPr>
          <w:rFonts w:hint="eastAsia" w:ascii="仿宋" w:hAnsi="仿宋" w:eastAsia="仿宋"/>
          <w:sz w:val="32"/>
          <w:szCs w:val="32"/>
          <w:lang w:eastAsia="zh-CN"/>
        </w:rPr>
        <w:t>）</w:t>
      </w:r>
    </w:p>
    <w:p>
      <w:pPr>
        <w:ind w:firstLine="643" w:firstLineChars="200"/>
        <w:rPr>
          <w:rFonts w:hint="eastAsia" w:ascii="仿宋" w:hAnsi="仿宋" w:eastAsia="仿宋"/>
          <w:b/>
          <w:sz w:val="32"/>
          <w:szCs w:val="32"/>
        </w:rPr>
      </w:pPr>
      <w:r>
        <w:rPr>
          <w:rFonts w:hint="eastAsia" w:ascii="仿宋" w:hAnsi="仿宋" w:eastAsia="仿宋"/>
          <w:b/>
          <w:sz w:val="32"/>
          <w:szCs w:val="32"/>
        </w:rPr>
        <w:t>四、保障措施</w:t>
      </w:r>
    </w:p>
    <w:p>
      <w:pPr>
        <w:ind w:firstLine="643" w:firstLineChars="200"/>
        <w:rPr>
          <w:rFonts w:hint="eastAsia" w:ascii="仿宋" w:hAnsi="仿宋" w:eastAsia="仿宋"/>
          <w:b/>
          <w:sz w:val="32"/>
          <w:szCs w:val="32"/>
        </w:rPr>
      </w:pPr>
      <w:r>
        <w:rPr>
          <w:rFonts w:hint="eastAsia" w:ascii="仿宋" w:hAnsi="仿宋" w:eastAsia="仿宋"/>
          <w:b/>
          <w:sz w:val="32"/>
          <w:szCs w:val="32"/>
        </w:rPr>
        <w:t>（一）加强组织领导</w:t>
      </w:r>
    </w:p>
    <w:p>
      <w:pPr>
        <w:ind w:firstLine="640" w:firstLineChars="200"/>
        <w:rPr>
          <w:rFonts w:hint="eastAsia" w:ascii="仿宋" w:hAnsi="仿宋" w:eastAsia="仿宋"/>
          <w:sz w:val="32"/>
          <w:szCs w:val="32"/>
        </w:rPr>
      </w:pPr>
      <w:r>
        <w:rPr>
          <w:rFonts w:hint="eastAsia" w:ascii="仿宋" w:hAnsi="仿宋" w:eastAsia="仿宋"/>
          <w:sz w:val="32"/>
          <w:szCs w:val="32"/>
        </w:rPr>
        <w:t>高度重视，从增强“四个意识”、做到“两个维护”的政治高度，深刻认识做好专项整顿工作的重要性，强化领导责任，勇于担当作为，层层抓好组织实施。</w:t>
      </w:r>
    </w:p>
    <w:p>
      <w:pPr>
        <w:ind w:firstLine="643" w:firstLineChars="200"/>
        <w:rPr>
          <w:rFonts w:hint="eastAsia" w:ascii="仿宋" w:hAnsi="仿宋" w:eastAsia="仿宋"/>
          <w:b/>
          <w:sz w:val="32"/>
          <w:szCs w:val="32"/>
        </w:rPr>
      </w:pPr>
      <w:r>
        <w:rPr>
          <w:rFonts w:hint="eastAsia" w:ascii="仿宋" w:hAnsi="仿宋" w:eastAsia="仿宋"/>
          <w:b/>
          <w:sz w:val="32"/>
          <w:szCs w:val="32"/>
        </w:rPr>
        <w:t>（二）创新工作方法</w:t>
      </w:r>
    </w:p>
    <w:p>
      <w:pPr>
        <w:ind w:firstLine="640" w:firstLineChars="200"/>
        <w:rPr>
          <w:rFonts w:hint="eastAsia" w:ascii="仿宋" w:hAnsi="仿宋" w:eastAsia="仿宋"/>
          <w:sz w:val="32"/>
          <w:szCs w:val="32"/>
        </w:rPr>
      </w:pPr>
      <w:r>
        <w:rPr>
          <w:rFonts w:hint="eastAsia" w:ascii="仿宋" w:hAnsi="仿宋" w:eastAsia="仿宋"/>
          <w:sz w:val="32"/>
          <w:szCs w:val="32"/>
        </w:rPr>
        <w:t>坚持问题导向，紧紧抓住学生实习与实验实训安全重点工作和面临的突出问题，加强排查检查，想办法、出实招、补短板，主动发现问题，深入研究问题，有效缓解问题。</w:t>
      </w:r>
    </w:p>
    <w:p>
      <w:pPr>
        <w:ind w:firstLine="643" w:firstLineChars="200"/>
        <w:rPr>
          <w:rFonts w:hint="eastAsia" w:ascii="仿宋" w:hAnsi="仿宋" w:eastAsia="仿宋"/>
          <w:b/>
          <w:sz w:val="32"/>
          <w:szCs w:val="32"/>
        </w:rPr>
      </w:pPr>
      <w:r>
        <w:rPr>
          <w:rFonts w:hint="eastAsia" w:ascii="仿宋" w:hAnsi="仿宋" w:eastAsia="仿宋"/>
          <w:b/>
          <w:sz w:val="32"/>
          <w:szCs w:val="32"/>
        </w:rPr>
        <w:t>（三）严格落实责任</w:t>
      </w:r>
    </w:p>
    <w:p>
      <w:pPr>
        <w:ind w:firstLine="640" w:firstLineChars="200"/>
        <w:rPr>
          <w:rFonts w:hint="eastAsia" w:ascii="仿宋" w:hAnsi="仿宋" w:eastAsia="仿宋"/>
          <w:sz w:val="32"/>
          <w:szCs w:val="32"/>
        </w:rPr>
      </w:pPr>
      <w:r>
        <w:rPr>
          <w:rFonts w:hint="eastAsia" w:ascii="仿宋" w:hAnsi="仿宋" w:eastAsia="仿宋"/>
          <w:sz w:val="32"/>
          <w:szCs w:val="32"/>
        </w:rPr>
        <w:t>坚持边排查边整改，以排查促整改，坚决做到不打折扣、不留死角、不走过场。对排查出的每一个隐患和薄弱环节，做到整改措施、责任、资金、时限、预案“五到位”。</w:t>
      </w:r>
    </w:p>
    <w:p>
      <w:pPr>
        <w:rPr>
          <w:rFonts w:ascii="仿宋" w:hAnsi="仿宋" w:eastAsia="仿宋"/>
          <w:sz w:val="32"/>
          <w:szCs w:val="32"/>
        </w:rPr>
      </w:pPr>
    </w:p>
    <w:p>
      <w:pPr>
        <w:rPr>
          <w:rFonts w:hint="default" w:ascii="仿宋" w:hAnsi="仿宋" w:eastAsia="仿宋"/>
          <w:sz w:val="32"/>
          <w:szCs w:val="32"/>
          <w:lang w:val="en-US" w:eastAsia="zh-CN"/>
        </w:rPr>
      </w:pPr>
      <w:r>
        <w:rPr>
          <w:rFonts w:hint="eastAsia" w:ascii="仿宋" w:hAnsi="仿宋" w:eastAsia="仿宋"/>
          <w:sz w:val="32"/>
          <w:szCs w:val="32"/>
        </w:rPr>
        <w:t>附件1：</w:t>
      </w:r>
      <w:r>
        <w:rPr>
          <w:rFonts w:hint="eastAsia" w:ascii="仿宋" w:hAnsi="仿宋" w:eastAsia="仿宋"/>
          <w:sz w:val="32"/>
          <w:szCs w:val="32"/>
          <w:lang w:val="en-US" w:eastAsia="zh-CN"/>
        </w:rPr>
        <w:t>实习与实验实训室安全现场检查安排（第一阶段）</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附件2：实验实训室一览表（含风险源）</w:t>
      </w:r>
    </w:p>
    <w:p>
      <w:pPr>
        <w:rPr>
          <w:rFonts w:hint="eastAsia" w:ascii="仿宋" w:hAnsi="仿宋" w:eastAsia="仿宋"/>
          <w:sz w:val="32"/>
          <w:szCs w:val="32"/>
        </w:rPr>
      </w:pPr>
      <w:r>
        <w:rPr>
          <w:rFonts w:hint="eastAsia" w:ascii="仿宋" w:hAnsi="仿宋" w:eastAsia="仿宋"/>
          <w:sz w:val="32"/>
          <w:szCs w:val="32"/>
          <w:lang w:val="en-US" w:eastAsia="zh-CN"/>
        </w:rPr>
        <w:t>附件3：实验室训室</w:t>
      </w:r>
      <w:r>
        <w:rPr>
          <w:rFonts w:hint="eastAsia" w:ascii="仿宋" w:hAnsi="仿宋" w:eastAsia="仿宋"/>
          <w:sz w:val="32"/>
          <w:szCs w:val="32"/>
        </w:rPr>
        <w:t>安全隐患排查整改台账</w:t>
      </w:r>
    </w:p>
    <w:p>
      <w:pPr>
        <w:rPr>
          <w:rFonts w:hint="default"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顶岗实习及校外实践教学活动一览表</w:t>
      </w:r>
    </w:p>
    <w:p>
      <w:pPr>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lang w:val="en-US" w:eastAsia="zh-CN"/>
        </w:rPr>
        <w:t>附件5：</w:t>
      </w:r>
      <w:r>
        <w:rPr>
          <w:rFonts w:hint="eastAsia" w:ascii="仿宋" w:hAnsi="仿宋" w:eastAsia="仿宋"/>
          <w:sz w:val="32"/>
          <w:szCs w:val="32"/>
        </w:rPr>
        <w:t>实习安全隐患排查整改台账</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F4F1D"/>
    <w:rsid w:val="6F1B7408"/>
    <w:rsid w:val="73CA2DFA"/>
    <w:rsid w:val="76D20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400</Words>
  <Characters>2282</Characters>
  <Lines>19</Lines>
  <Paragraphs>5</Paragraphs>
  <TotalTime>3</TotalTime>
  <ScaleCrop>false</ScaleCrop>
  <LinksUpToDate>false</LinksUpToDate>
  <CharactersWithSpaces>2677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2021-12-01T09:26:00Z</dcterms:created>
  <dc:creator>11</dc:creator>
  <cp:lastModifiedBy>吴瑗</cp:lastModifiedBy>
  <dcterms:modified xsi:type="dcterms:W3CDTF">2022-03-30T01:36:43Z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A88D72E219E84707963383B3A25276BC</vt:lpwstr>
  </property>
</Properties>
</file>